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80F9C" w14:textId="77777777" w:rsidR="008F3DCA" w:rsidRPr="008F3DCA" w:rsidRDefault="008F3DCA" w:rsidP="008F3DCA">
      <w:pPr>
        <w:spacing w:after="0" w:line="240" w:lineRule="auto"/>
        <w:rPr>
          <w:rFonts w:ascii="Calibri-Bold" w:eastAsia="Times New Roman" w:hAnsi="Calibri-Bold" w:cs="Times New Roman"/>
          <w:b/>
          <w:bCs/>
          <w:sz w:val="32"/>
          <w:szCs w:val="32"/>
        </w:rPr>
      </w:pPr>
      <w:r w:rsidRPr="008F3DCA">
        <w:rPr>
          <w:rFonts w:ascii="Calibri-Bold" w:eastAsia="Times New Roman" w:hAnsi="Calibri-Bold" w:cs="Times New Roman"/>
          <w:b/>
          <w:bCs/>
          <w:sz w:val="32"/>
          <w:szCs w:val="32"/>
        </w:rPr>
        <w:t>Simone Paganoni</w:t>
      </w:r>
    </w:p>
    <w:p w14:paraId="1B7BBC6D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Nato a Trescore Balneario (BG) l’8 Giugno 1971 e residente a Bergamo (quartiere San Paolo) –</w:t>
      </w:r>
    </w:p>
    <w:p w14:paraId="74F85286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coniugato con Alessandra Bettinelli dal 2001 e padre di tre figli Elisa (2002), Daniele (2005) e Anna</w:t>
      </w:r>
    </w:p>
    <w:p w14:paraId="7582CFF8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(2009). Terminati gli studi presso l’Istituto Tecnico Industriale di Stato P. Paleocapa di Bergamo,</w:t>
      </w:r>
    </w:p>
    <w:p w14:paraId="36714F83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dal 1989 al 1996 ho lavorato nel campo della ristorazione come barista e responsabile presso</w:t>
      </w:r>
    </w:p>
    <w:p w14:paraId="34041627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diverse attività commerciali e nei servizi di “</w:t>
      </w:r>
      <w:r w:rsidRPr="008F3DCA">
        <w:rPr>
          <w:rFonts w:ascii="Calibri-Italic" w:eastAsia="Times New Roman" w:hAnsi="Calibri-Italic" w:cs="Times New Roman"/>
          <w:i/>
          <w:iCs/>
          <w:sz w:val="24"/>
          <w:szCs w:val="24"/>
        </w:rPr>
        <w:t xml:space="preserve">catering” </w:t>
      </w:r>
      <w:r w:rsidRPr="008F3DCA">
        <w:rPr>
          <w:rFonts w:ascii="Calibri" w:eastAsia="Times New Roman" w:hAnsi="Calibri" w:cs="Times New Roman"/>
          <w:sz w:val="24"/>
          <w:szCs w:val="24"/>
        </w:rPr>
        <w:t>in convegni e matrimoni. Dal 1996 al marzo</w:t>
      </w:r>
    </w:p>
    <w:p w14:paraId="1BD2AD89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2000 sono stato socio della SIEC Srl collaborando alla gestione e alla programmazione di quattro</w:t>
      </w:r>
    </w:p>
    <w:p w14:paraId="7C5832AA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sale cinematografiche di Bergamo (Nuovo, multisala Studio Capitol e Alba-</w:t>
      </w:r>
      <w:proofErr w:type="spellStart"/>
      <w:r w:rsidRPr="008F3DCA">
        <w:rPr>
          <w:rFonts w:ascii="Calibri" w:eastAsia="Times New Roman" w:hAnsi="Calibri" w:cs="Times New Roman"/>
          <w:sz w:val="24"/>
          <w:szCs w:val="24"/>
        </w:rPr>
        <w:t>BlobHouse</w:t>
      </w:r>
      <w:proofErr w:type="spellEnd"/>
      <w:r w:rsidRPr="008F3DCA">
        <w:rPr>
          <w:rFonts w:ascii="Calibri" w:eastAsia="Times New Roman" w:hAnsi="Calibri" w:cs="Times New Roman"/>
          <w:sz w:val="24"/>
          <w:szCs w:val="24"/>
        </w:rPr>
        <w:t>)</w:t>
      </w:r>
    </w:p>
    <w:p w14:paraId="5E9C920D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occupandomi di contabilità, programmazione cinematografica, organizzazione spettacoli teatrali e</w:t>
      </w:r>
    </w:p>
    <w:p w14:paraId="379BE4F3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musicali. Dal Marzo 2000 a tutt’oggi sono titolare di una ditta nel campo della distribuzione</w:t>
      </w:r>
    </w:p>
    <w:p w14:paraId="72AB0B27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volantini e giornali free-press (“MO.M.E. – Movimentazione Materiale Editoriale”) e dall’ottobre</w:t>
      </w:r>
    </w:p>
    <w:p w14:paraId="26D7BEF2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del 2015 sono co-titolare della CHIEDA snc tramite la quale gestiamo un’attività commerciale (Bar</w:t>
      </w:r>
    </w:p>
    <w:p w14:paraId="3DC5136B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San Paolo). Dal 1990 mi occupo dell’organizzazione di diverse attività culturali e sportive (tornei,</w:t>
      </w:r>
    </w:p>
    <w:p w14:paraId="4C86D0FA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concerti, spettacoli teatrali) nell’ambito dell’associazionismo culturale e della solidarietà. Dal 1990</w:t>
      </w:r>
    </w:p>
    <w:p w14:paraId="6B0BF03E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al ‘91 ho prestato servizio come volontario presso la casa di riposo “Gleno” di Bergamo. Nel 1991</w:t>
      </w:r>
    </w:p>
    <w:p w14:paraId="440C6A2B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sono stato fra i fondatori dell’associazione culturale Italia Israele di Bergamo, di cui sono stato</w:t>
      </w:r>
    </w:p>
    <w:p w14:paraId="2B51BFFA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segretario fino al 2012 e membro del direttivo nazionale. Dal 1992 al ‘93 ho svolto il servizio</w:t>
      </w:r>
    </w:p>
    <w:p w14:paraId="7A3E90D1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militare come obbiettore di coscienza presso la Croce Rossa prestando servizio in ambulanza. Dal</w:t>
      </w:r>
    </w:p>
    <w:p w14:paraId="4D468834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2012 al 2015 sono stato volontario GEV. Dal 2018 sono volontario AVO. Dal 1990 al ‘99 sono stato</w:t>
      </w:r>
    </w:p>
    <w:p w14:paraId="25E40A7C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eletto per due volte Consigliere circoscrizionale, ricoprendo la carica di Presidente della</w:t>
      </w:r>
    </w:p>
    <w:p w14:paraId="3872F77C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Commissione Cultura dal 1993 al 1997 e di membro della Commissione culturale della Biblioteca</w:t>
      </w:r>
    </w:p>
    <w:p w14:paraId="2D8D31FB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circ. di Loreto. Dal 1999 sono Consigliere Comunale di Bergamo, membro della Commissione</w:t>
      </w:r>
    </w:p>
    <w:p w14:paraId="1CC32D2C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Elettorale, della II° Commissione “Lavori Pubblici – Ambiente”, della III° commissione “Urbanistica”</w:t>
      </w:r>
    </w:p>
    <w:p w14:paraId="06A8B34D" w14:textId="77777777" w:rsidR="008F3DCA" w:rsidRPr="008F3DCA" w:rsidRDefault="008F3DCA" w:rsidP="008F3DC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F3DCA">
        <w:rPr>
          <w:rFonts w:ascii="Calibri" w:eastAsia="Times New Roman" w:hAnsi="Calibri" w:cs="Times New Roman"/>
          <w:sz w:val="24"/>
          <w:szCs w:val="24"/>
        </w:rPr>
        <w:t>e della Commissione Trasparenza.</w:t>
      </w:r>
    </w:p>
    <w:p w14:paraId="10F33AF0" w14:textId="77777777" w:rsidR="001E737A" w:rsidRDefault="001E737A"/>
    <w:sectPr w:rsidR="001E737A" w:rsidSect="001E7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charset w:val="00"/>
    <w:family w:val="auto"/>
    <w:pitch w:val="default"/>
  </w:font>
  <w:font w:name="Calibri-Ital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CA"/>
    <w:rsid w:val="001E737A"/>
    <w:rsid w:val="00554C82"/>
    <w:rsid w:val="008F3DCA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018"/>
  <w15:docId w15:val="{04C9F074-F376-4ADC-9B77-2A133F46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Baroni Marina</dc:creator>
  <cp:lastModifiedBy>Norbis Cristina</cp:lastModifiedBy>
  <cp:revision>2</cp:revision>
  <dcterms:created xsi:type="dcterms:W3CDTF">2024-08-05T09:54:00Z</dcterms:created>
  <dcterms:modified xsi:type="dcterms:W3CDTF">2024-08-05T09:54:00Z</dcterms:modified>
</cp:coreProperties>
</file>